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CA" w:rsidRPr="00902181" w:rsidRDefault="003626EE" w:rsidP="006A34EA">
      <w:pPr>
        <w:pStyle w:val="berschrift1"/>
      </w:pPr>
      <w:r>
        <w:t>ICM</w:t>
      </w:r>
      <w:r w:rsidR="00973E0E" w:rsidRPr="00902181">
        <w:t xml:space="preserve"> Firmware Properties</w:t>
      </w:r>
    </w:p>
    <w:p w:rsidR="003626EE" w:rsidRDefault="00975EDF" w:rsidP="00973E0E">
      <w:r>
        <w:t xml:space="preserve">FPGA: Xilinx </w:t>
      </w:r>
      <w:r w:rsidR="003626EE" w:rsidRPr="003626EE">
        <w:t xml:space="preserve">XC7S25-2FTGB196I </w:t>
      </w:r>
    </w:p>
    <w:p w:rsidR="00973E0E" w:rsidRPr="00902181" w:rsidRDefault="004C6ECA" w:rsidP="00973E0E">
      <w:r w:rsidRPr="00902181">
        <w:t>FLASH (</w:t>
      </w:r>
      <w:r w:rsidR="003626EE">
        <w:t xml:space="preserve">ISSI, </w:t>
      </w:r>
      <w:r w:rsidRPr="00902181">
        <w:t>SPI</w:t>
      </w:r>
      <w:r w:rsidR="003626EE">
        <w:t>x1x4</w:t>
      </w:r>
      <w:r w:rsidRPr="00902181">
        <w:t xml:space="preserve">, </w:t>
      </w:r>
      <w:r w:rsidR="003626EE">
        <w:t>128</w:t>
      </w:r>
      <w:r w:rsidRPr="00902181">
        <w:t xml:space="preserve"> Mbit</w:t>
      </w:r>
      <w:r w:rsidR="003626EE">
        <w:t xml:space="preserve">): </w:t>
      </w:r>
      <w:r w:rsidR="003626EE" w:rsidRPr="003626EE">
        <w:t>IS25WP128-JKLE</w:t>
      </w:r>
    </w:p>
    <w:tbl>
      <w:tblPr>
        <w:tblStyle w:val="Tabellenraster"/>
        <w:tblW w:w="12299" w:type="dxa"/>
        <w:tblLook w:val="04A0" w:firstRow="1" w:lastRow="0" w:firstColumn="1" w:lastColumn="0" w:noHBand="0" w:noVBand="1"/>
      </w:tblPr>
      <w:tblGrid>
        <w:gridCol w:w="987"/>
        <w:gridCol w:w="1673"/>
        <w:gridCol w:w="9639"/>
      </w:tblGrid>
      <w:tr w:rsidR="003626EE" w:rsidTr="003626EE">
        <w:tc>
          <w:tcPr>
            <w:tcW w:w="987" w:type="dxa"/>
          </w:tcPr>
          <w:p w:rsidR="003626EE" w:rsidRPr="006A34EA" w:rsidRDefault="003626EE" w:rsidP="008562C7">
            <w:pPr>
              <w:jc w:val="center"/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Revision</w:t>
            </w:r>
          </w:p>
        </w:tc>
        <w:tc>
          <w:tcPr>
            <w:tcW w:w="1673" w:type="dxa"/>
          </w:tcPr>
          <w:p w:rsidR="003626EE" w:rsidRPr="006A34EA" w:rsidRDefault="003626EE" w:rsidP="00973E0E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Name</w:t>
            </w:r>
          </w:p>
        </w:tc>
        <w:tc>
          <w:tcPr>
            <w:tcW w:w="9639" w:type="dxa"/>
          </w:tcPr>
          <w:p w:rsidR="003626EE" w:rsidRPr="006A34EA" w:rsidRDefault="003626EE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Short Description</w:t>
            </w:r>
          </w:p>
        </w:tc>
      </w:tr>
      <w:tr w:rsidR="003626EE" w:rsidRPr="00742737" w:rsidTr="003626EE">
        <w:tc>
          <w:tcPr>
            <w:tcW w:w="987" w:type="dxa"/>
          </w:tcPr>
          <w:p w:rsidR="003626EE" w:rsidRDefault="00732B5E" w:rsidP="00975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673" w:type="dxa"/>
          </w:tcPr>
          <w:p w:rsidR="003626EE" w:rsidRDefault="00732B5E" w:rsidP="0055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icm_008</w:t>
            </w:r>
          </w:p>
        </w:tc>
        <w:tc>
          <w:tcPr>
            <w:tcW w:w="9639" w:type="dxa"/>
          </w:tcPr>
          <w:p w:rsidR="003626EE" w:rsidRDefault="00732B5E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mDOT comm. </w:t>
            </w:r>
            <w:r w:rsidR="003626EE">
              <w:rPr>
                <w:sz w:val="20"/>
                <w:szCs w:val="20"/>
              </w:rPr>
              <w:t xml:space="preserve"> @ 2MBd, </w:t>
            </w:r>
            <w:r w:rsidR="00416AB9">
              <w:rPr>
                <w:sz w:val="20"/>
                <w:szCs w:val="20"/>
              </w:rPr>
              <w:t xml:space="preserve">Rx/Tx buffer: 32KB each, </w:t>
            </w:r>
            <w:r w:rsidR="003626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 the signals FPGA_UART_RX/TX,  for comm. tests disable the mDOT-FPGA and shortcut on mDOT J21-3,4 (signal names there are wrong / mirrored !!!)</w:t>
            </w:r>
          </w:p>
        </w:tc>
      </w:tr>
      <w:tr w:rsidR="003626EE" w:rsidRPr="00742737" w:rsidTr="003626EE">
        <w:tc>
          <w:tcPr>
            <w:tcW w:w="987" w:type="dxa"/>
          </w:tcPr>
          <w:p w:rsidR="003626EE" w:rsidRDefault="00732B5E" w:rsidP="00F9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1673" w:type="dxa"/>
          </w:tcPr>
          <w:p w:rsidR="003626EE" w:rsidRDefault="00732B5E" w:rsidP="005C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icm_009</w:t>
            </w:r>
          </w:p>
        </w:tc>
        <w:tc>
          <w:tcPr>
            <w:tcW w:w="9639" w:type="dxa"/>
          </w:tcPr>
          <w:p w:rsidR="003626EE" w:rsidRDefault="00732B5E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dEgg comm.  @ 2MBd, </w:t>
            </w:r>
            <w:r w:rsidR="00416AB9">
              <w:rPr>
                <w:sz w:val="20"/>
                <w:szCs w:val="20"/>
              </w:rPr>
              <w:t xml:space="preserve">Rx/Tx buffer: 32KB each, </w:t>
            </w:r>
            <w:r>
              <w:rPr>
                <w:sz w:val="20"/>
                <w:szCs w:val="20"/>
              </w:rPr>
              <w:t xml:space="preserve"> use the signals  MCU_USART_RX/TX, MCU_BOOT = low, MCU_nRST = low for ~ 6us after power on else high, INTLK_0..3=low,</w:t>
            </w:r>
            <w:r w:rsidR="00921F5D">
              <w:rPr>
                <w:sz w:val="20"/>
                <w:szCs w:val="20"/>
              </w:rPr>
              <w:t xml:space="preserve"> </w:t>
            </w:r>
          </w:p>
        </w:tc>
      </w:tr>
      <w:tr w:rsidR="003626EE" w:rsidRPr="00742737" w:rsidTr="003626EE">
        <w:tc>
          <w:tcPr>
            <w:tcW w:w="987" w:type="dxa"/>
          </w:tcPr>
          <w:p w:rsidR="003626EE" w:rsidRDefault="00D541BA" w:rsidP="00F9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1673" w:type="dxa"/>
          </w:tcPr>
          <w:p w:rsidR="003626EE" w:rsidRDefault="00D541BA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icm_010</w:t>
            </w:r>
          </w:p>
        </w:tc>
        <w:tc>
          <w:tcPr>
            <w:tcW w:w="9639" w:type="dxa"/>
          </w:tcPr>
          <w:p w:rsidR="003626EE" w:rsidRDefault="00D541BA" w:rsidP="0015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 icm_009  +  USB_RESETn</w:t>
            </w:r>
            <w:r w:rsidR="008736EF">
              <w:rPr>
                <w:sz w:val="20"/>
                <w:szCs w:val="20"/>
              </w:rPr>
              <w:t>=low to disable the USB-</w:t>
            </w:r>
            <w:r>
              <w:rPr>
                <w:sz w:val="20"/>
                <w:szCs w:val="20"/>
              </w:rPr>
              <w:t>LEDs</w:t>
            </w:r>
            <w:r w:rsidR="008736EF">
              <w:rPr>
                <w:sz w:val="20"/>
                <w:szCs w:val="20"/>
              </w:rPr>
              <w:t xml:space="preserve"> V7</w:t>
            </w:r>
            <w:r>
              <w:rPr>
                <w:sz w:val="20"/>
                <w:szCs w:val="20"/>
              </w:rPr>
              <w:t>, only relevant for ICM_1</w:t>
            </w:r>
          </w:p>
        </w:tc>
      </w:tr>
      <w:tr w:rsidR="003626EE" w:rsidRPr="00742737" w:rsidTr="003626EE">
        <w:tc>
          <w:tcPr>
            <w:tcW w:w="987" w:type="dxa"/>
          </w:tcPr>
          <w:p w:rsidR="003626EE" w:rsidRDefault="00FF520F" w:rsidP="00F9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1673" w:type="dxa"/>
          </w:tcPr>
          <w:p w:rsidR="003626EE" w:rsidRDefault="00FF520F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icm_011</w:t>
            </w:r>
          </w:p>
        </w:tc>
        <w:tc>
          <w:tcPr>
            <w:tcW w:w="9639" w:type="dxa"/>
          </w:tcPr>
          <w:p w:rsidR="003626EE" w:rsidRDefault="00FF520F" w:rsidP="00C53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 icm_011, INTLK_0..3 set to high now</w:t>
            </w:r>
          </w:p>
        </w:tc>
      </w:tr>
      <w:tr w:rsidR="00032B3D" w:rsidRPr="00742737" w:rsidTr="003626EE">
        <w:tc>
          <w:tcPr>
            <w:tcW w:w="987" w:type="dxa"/>
          </w:tcPr>
          <w:p w:rsidR="00032B3D" w:rsidRDefault="00032B3D" w:rsidP="00F9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673" w:type="dxa"/>
          </w:tcPr>
          <w:p w:rsidR="00032B3D" w:rsidRDefault="00032B3D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icm_012</w:t>
            </w:r>
          </w:p>
        </w:tc>
        <w:tc>
          <w:tcPr>
            <w:tcW w:w="9639" w:type="dxa"/>
          </w:tcPr>
          <w:p w:rsidR="00032B3D" w:rsidRDefault="00032B3D" w:rsidP="003B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improved comm. ADC waveform to ser. decoder</w:t>
            </w:r>
          </w:p>
        </w:tc>
      </w:tr>
      <w:tr w:rsidR="003626EE" w:rsidRPr="00742737" w:rsidTr="003626EE">
        <w:tc>
          <w:tcPr>
            <w:tcW w:w="987" w:type="dxa"/>
          </w:tcPr>
          <w:p w:rsidR="003626EE" w:rsidRDefault="00C55103" w:rsidP="00F9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673" w:type="dxa"/>
          </w:tcPr>
          <w:p w:rsidR="003626EE" w:rsidRDefault="00C55103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icm_013</w:t>
            </w:r>
          </w:p>
        </w:tc>
        <w:tc>
          <w:tcPr>
            <w:tcW w:w="9639" w:type="dxa"/>
          </w:tcPr>
          <w:p w:rsidR="003626EE" w:rsidRPr="003A04D4" w:rsidRDefault="00C55103" w:rsidP="00C5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FPGA_CLOCK_P/N, to be used by the mainboards MCU is 20MHz now (was 25MHz before)</w:t>
            </w:r>
          </w:p>
        </w:tc>
      </w:tr>
      <w:tr w:rsidR="00186367" w:rsidRPr="00742737" w:rsidTr="003626EE">
        <w:tc>
          <w:tcPr>
            <w:tcW w:w="987" w:type="dxa"/>
          </w:tcPr>
          <w:p w:rsidR="00186367" w:rsidRDefault="00186367" w:rsidP="00F9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1673" w:type="dxa"/>
          </w:tcPr>
          <w:p w:rsidR="00186367" w:rsidRDefault="00186367" w:rsidP="00D0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icm_014</w:t>
            </w:r>
          </w:p>
        </w:tc>
        <w:tc>
          <w:tcPr>
            <w:tcW w:w="9639" w:type="dxa"/>
          </w:tcPr>
          <w:p w:rsidR="00186367" w:rsidRDefault="00186367" w:rsidP="00C5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comm. threshold=0.8V, max. cable length=50m (!!!)</w:t>
            </w:r>
          </w:p>
        </w:tc>
      </w:tr>
      <w:tr w:rsidR="002E4C5E" w:rsidRPr="00742737" w:rsidTr="003626EE">
        <w:tc>
          <w:tcPr>
            <w:tcW w:w="987" w:type="dxa"/>
          </w:tcPr>
          <w:p w:rsidR="002E4C5E" w:rsidRDefault="002E4C5E" w:rsidP="007A2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1673" w:type="dxa"/>
          </w:tcPr>
          <w:p w:rsidR="002E4C5E" w:rsidRDefault="002E4C5E" w:rsidP="007A2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icm_015</w:t>
            </w:r>
          </w:p>
        </w:tc>
        <w:tc>
          <w:tcPr>
            <w:tcW w:w="9639" w:type="dxa"/>
          </w:tcPr>
          <w:p w:rsidR="002E4C5E" w:rsidRDefault="002E4C5E" w:rsidP="002E4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comm. threshold=0.1V, max. cable length=3000m or gen1 3.5km-filterbox</w:t>
            </w:r>
          </w:p>
        </w:tc>
      </w:tr>
      <w:tr w:rsidR="00B559B6" w:rsidRPr="00742737" w:rsidTr="003626EE">
        <w:tc>
          <w:tcPr>
            <w:tcW w:w="987" w:type="dxa"/>
          </w:tcPr>
          <w:p w:rsidR="00B559B6" w:rsidRDefault="00B559B6" w:rsidP="007A2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1673" w:type="dxa"/>
          </w:tcPr>
          <w:p w:rsidR="00B559B6" w:rsidRDefault="00B559B6" w:rsidP="007A2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icm_016</w:t>
            </w:r>
          </w:p>
        </w:tc>
        <w:tc>
          <w:tcPr>
            <w:tcW w:w="9639" w:type="dxa"/>
          </w:tcPr>
          <w:p w:rsidR="00B559B6" w:rsidRDefault="00B559B6" w:rsidP="002E4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cable length=3000m or gen1 3.5km-filterbox, </w:t>
            </w:r>
            <w:r w:rsidRPr="00260806">
              <w:rPr>
                <w:b/>
                <w:sz w:val="20"/>
                <w:szCs w:val="20"/>
              </w:rPr>
              <w:t>AFE-friendly trapezoidal waveform</w:t>
            </w:r>
          </w:p>
        </w:tc>
      </w:tr>
      <w:tr w:rsidR="0023147D" w:rsidRPr="00742737" w:rsidTr="003626EE">
        <w:tc>
          <w:tcPr>
            <w:tcW w:w="987" w:type="dxa"/>
          </w:tcPr>
          <w:p w:rsidR="0023147D" w:rsidRDefault="0023147D" w:rsidP="007A2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673" w:type="dxa"/>
          </w:tcPr>
          <w:p w:rsidR="0023147D" w:rsidRDefault="00972F15" w:rsidP="007A2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23147D">
              <w:rPr>
                <w:sz w:val="20"/>
                <w:szCs w:val="20"/>
              </w:rPr>
              <w:t>cm_017</w:t>
            </w:r>
          </w:p>
        </w:tc>
        <w:tc>
          <w:tcPr>
            <w:tcW w:w="9639" w:type="dxa"/>
          </w:tcPr>
          <w:p w:rsidR="0023147D" w:rsidRDefault="0023147D" w:rsidP="002E4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 016, but FPGA_SYNC=50ns every second, synchronous to FPGA_CLOCK=20MHz</w:t>
            </w:r>
            <w:r w:rsidR="008A50C6">
              <w:rPr>
                <w:sz w:val="20"/>
                <w:szCs w:val="20"/>
              </w:rPr>
              <w:t>, MCU_nRST = 15us</w:t>
            </w:r>
          </w:p>
        </w:tc>
      </w:tr>
      <w:tr w:rsidR="002F0564" w:rsidRPr="00742737" w:rsidTr="003626EE">
        <w:tc>
          <w:tcPr>
            <w:tcW w:w="987" w:type="dxa"/>
          </w:tcPr>
          <w:p w:rsidR="002F0564" w:rsidRDefault="006D3BC7" w:rsidP="00CA4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1673" w:type="dxa"/>
          </w:tcPr>
          <w:p w:rsidR="002F0564" w:rsidRDefault="006D3BC7" w:rsidP="00CA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icm_019</w:t>
            </w:r>
          </w:p>
        </w:tc>
        <w:tc>
          <w:tcPr>
            <w:tcW w:w="9639" w:type="dxa"/>
          </w:tcPr>
          <w:p w:rsidR="002F0564" w:rsidRDefault="002F0564" w:rsidP="002F0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flow control, when</w:t>
            </w:r>
            <w:r w:rsidR="006D3BC7">
              <w:rPr>
                <w:sz w:val="20"/>
                <w:szCs w:val="20"/>
              </w:rPr>
              <w:t xml:space="preserve"> using together with mfh_icm_019</w:t>
            </w:r>
            <w:bookmarkStart w:id="0" w:name="_GoBack"/>
            <w:bookmarkEnd w:id="0"/>
            <w:r>
              <w:rPr>
                <w:sz w:val="20"/>
                <w:szCs w:val="20"/>
              </w:rPr>
              <w:t>, uart-mode=RTS/CTS  must be configured on both ends !</w:t>
            </w:r>
          </w:p>
          <w:p w:rsidR="002F0564" w:rsidRDefault="002F0564" w:rsidP="002F0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are sent in chunks of max. 1KB, the buffer size is 32KB, flow control is active when buffer is filled with 30KB</w:t>
            </w:r>
          </w:p>
        </w:tc>
      </w:tr>
    </w:tbl>
    <w:p w:rsidR="00C039DE" w:rsidRPr="00742737" w:rsidRDefault="00C039DE"/>
    <w:sectPr w:rsidR="00C039DE" w:rsidRPr="00742737" w:rsidSect="00AC2235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67"/>
    <w:rsid w:val="00032B3D"/>
    <w:rsid w:val="000D6310"/>
    <w:rsid w:val="000D7F49"/>
    <w:rsid w:val="00110159"/>
    <w:rsid w:val="001552A3"/>
    <w:rsid w:val="001724A4"/>
    <w:rsid w:val="00186367"/>
    <w:rsid w:val="0023147D"/>
    <w:rsid w:val="00231D0A"/>
    <w:rsid w:val="00250377"/>
    <w:rsid w:val="00260806"/>
    <w:rsid w:val="00267E83"/>
    <w:rsid w:val="002B794A"/>
    <w:rsid w:val="002C3789"/>
    <w:rsid w:val="002E4C5E"/>
    <w:rsid w:val="002F0564"/>
    <w:rsid w:val="002F4E1D"/>
    <w:rsid w:val="003626EE"/>
    <w:rsid w:val="003644B0"/>
    <w:rsid w:val="003A04D4"/>
    <w:rsid w:val="003B6042"/>
    <w:rsid w:val="003E4AD3"/>
    <w:rsid w:val="00416AB9"/>
    <w:rsid w:val="00477DEB"/>
    <w:rsid w:val="004C6ECA"/>
    <w:rsid w:val="004F00CF"/>
    <w:rsid w:val="0054444D"/>
    <w:rsid w:val="0055668B"/>
    <w:rsid w:val="005A459E"/>
    <w:rsid w:val="005C4CE3"/>
    <w:rsid w:val="005D547D"/>
    <w:rsid w:val="00614FCD"/>
    <w:rsid w:val="00621437"/>
    <w:rsid w:val="00621C93"/>
    <w:rsid w:val="006564A0"/>
    <w:rsid w:val="00684A24"/>
    <w:rsid w:val="006A34EA"/>
    <w:rsid w:val="006B458C"/>
    <w:rsid w:val="006D3BC7"/>
    <w:rsid w:val="00731867"/>
    <w:rsid w:val="00732B5E"/>
    <w:rsid w:val="00742737"/>
    <w:rsid w:val="00747C5B"/>
    <w:rsid w:val="00792FF1"/>
    <w:rsid w:val="008562C7"/>
    <w:rsid w:val="00872B18"/>
    <w:rsid w:val="008736EF"/>
    <w:rsid w:val="00886000"/>
    <w:rsid w:val="008A50C6"/>
    <w:rsid w:val="008B66D7"/>
    <w:rsid w:val="00902181"/>
    <w:rsid w:val="009157C7"/>
    <w:rsid w:val="00921F5D"/>
    <w:rsid w:val="00972F15"/>
    <w:rsid w:val="00973E0E"/>
    <w:rsid w:val="00975EDF"/>
    <w:rsid w:val="009B450F"/>
    <w:rsid w:val="00A16428"/>
    <w:rsid w:val="00A75A1D"/>
    <w:rsid w:val="00AC2235"/>
    <w:rsid w:val="00AC69AE"/>
    <w:rsid w:val="00AD50D0"/>
    <w:rsid w:val="00B43AE3"/>
    <w:rsid w:val="00B5582F"/>
    <w:rsid w:val="00B559B6"/>
    <w:rsid w:val="00BF2449"/>
    <w:rsid w:val="00C039DE"/>
    <w:rsid w:val="00C533E7"/>
    <w:rsid w:val="00C55103"/>
    <w:rsid w:val="00C831D9"/>
    <w:rsid w:val="00C96FB3"/>
    <w:rsid w:val="00CB772C"/>
    <w:rsid w:val="00CC568F"/>
    <w:rsid w:val="00D07E35"/>
    <w:rsid w:val="00D541BA"/>
    <w:rsid w:val="00D70833"/>
    <w:rsid w:val="00E8590F"/>
    <w:rsid w:val="00EC0FBD"/>
    <w:rsid w:val="00EC212C"/>
    <w:rsid w:val="00F24753"/>
    <w:rsid w:val="00F3635B"/>
    <w:rsid w:val="00F906CB"/>
    <w:rsid w:val="00FE2994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38</cp:revision>
  <cp:lastPrinted>2016-11-08T15:31:00Z</cp:lastPrinted>
  <dcterms:created xsi:type="dcterms:W3CDTF">2017-09-22T11:05:00Z</dcterms:created>
  <dcterms:modified xsi:type="dcterms:W3CDTF">2020-02-10T15:21:00Z</dcterms:modified>
</cp:coreProperties>
</file>