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3" w:rsidRPr="00393A9E" w:rsidRDefault="00393A9E" w:rsidP="00C01938">
      <w:pPr>
        <w:pStyle w:val="Heading1"/>
      </w:pPr>
      <w:r w:rsidRPr="00393A9E">
        <w:t xml:space="preserve">Digital Trigger, </w:t>
      </w:r>
      <w:r w:rsidR="00C01938" w:rsidRPr="00393A9E">
        <w:t>L2-Crate power Connectors</w:t>
      </w:r>
    </w:p>
    <w:p w:rsidR="00C01938" w:rsidRPr="00393A9E" w:rsidRDefault="00C01938" w:rsidP="00C01938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72"/>
        <w:gridCol w:w="2047"/>
        <w:gridCol w:w="3139"/>
        <w:gridCol w:w="3098"/>
      </w:tblGrid>
      <w:tr w:rsidR="00C01938" w:rsidTr="006750DD">
        <w:tc>
          <w:tcPr>
            <w:tcW w:w="2172" w:type="dxa"/>
          </w:tcPr>
          <w:p w:rsidR="00C01938" w:rsidRPr="00C01938" w:rsidRDefault="00C01938" w:rsidP="00C01938">
            <w:pPr>
              <w:rPr>
                <w:b/>
                <w:lang w:val="de-DE"/>
              </w:rPr>
            </w:pPr>
            <w:r w:rsidRPr="00C01938">
              <w:rPr>
                <w:b/>
                <w:lang w:val="de-DE"/>
              </w:rPr>
              <w:t>usage</w:t>
            </w:r>
          </w:p>
        </w:tc>
        <w:tc>
          <w:tcPr>
            <w:tcW w:w="2047" w:type="dxa"/>
          </w:tcPr>
          <w:p w:rsidR="00C01938" w:rsidRPr="00C01938" w:rsidRDefault="00C01938" w:rsidP="00C01938">
            <w:pPr>
              <w:rPr>
                <w:b/>
                <w:lang w:val="de-DE"/>
              </w:rPr>
            </w:pPr>
            <w:r w:rsidRPr="00C01938">
              <w:rPr>
                <w:b/>
                <w:lang w:val="de-DE"/>
              </w:rPr>
              <w:t>manufacturer / type</w:t>
            </w:r>
          </w:p>
        </w:tc>
        <w:tc>
          <w:tcPr>
            <w:tcW w:w="3139" w:type="dxa"/>
          </w:tcPr>
          <w:p w:rsidR="00C01938" w:rsidRPr="00C01938" w:rsidRDefault="00C01938" w:rsidP="00C01938">
            <w:pPr>
              <w:rPr>
                <w:b/>
                <w:lang w:val="de-DE"/>
              </w:rPr>
            </w:pPr>
            <w:r w:rsidRPr="00C01938">
              <w:rPr>
                <w:b/>
                <w:lang w:val="de-DE"/>
              </w:rPr>
              <w:t>view</w:t>
            </w:r>
          </w:p>
        </w:tc>
        <w:tc>
          <w:tcPr>
            <w:tcW w:w="3098" w:type="dxa"/>
          </w:tcPr>
          <w:p w:rsidR="00C01938" w:rsidRPr="00C01938" w:rsidRDefault="00C01938" w:rsidP="00C01938">
            <w:pPr>
              <w:rPr>
                <w:b/>
                <w:lang w:val="de-DE"/>
              </w:rPr>
            </w:pPr>
            <w:r w:rsidRPr="00C01938">
              <w:rPr>
                <w:b/>
                <w:lang w:val="de-DE"/>
              </w:rPr>
              <w:t>remark</w:t>
            </w:r>
          </w:p>
        </w:tc>
      </w:tr>
      <w:tr w:rsidR="00C01938" w:rsidRPr="00966486" w:rsidTr="006750DD">
        <w:tc>
          <w:tcPr>
            <w:tcW w:w="2172" w:type="dxa"/>
          </w:tcPr>
          <w:p w:rsidR="00C01938" w:rsidRPr="00C01938" w:rsidRDefault="00C01938" w:rsidP="00C01938">
            <w:r w:rsidRPr="00C01938">
              <w:t>auxiliary power supply, 230VAC input</w:t>
            </w:r>
            <w:r w:rsidR="009C0148">
              <w:t xml:space="preserve"> at the back side of the crate</w:t>
            </w:r>
          </w:p>
        </w:tc>
        <w:tc>
          <w:tcPr>
            <w:tcW w:w="2047" w:type="dxa"/>
          </w:tcPr>
          <w:p w:rsidR="00C01938" w:rsidRPr="00C01938" w:rsidRDefault="00966486" w:rsidP="00C01938">
            <w:r>
              <w:rPr>
                <w:lang w:val="de-DE"/>
              </w:rPr>
              <w:t>Hirschmann STASAP 2 B</w:t>
            </w:r>
            <w:bookmarkStart w:id="0" w:name="_GoBack"/>
            <w:bookmarkEnd w:id="0"/>
          </w:p>
        </w:tc>
        <w:tc>
          <w:tcPr>
            <w:tcW w:w="3139" w:type="dxa"/>
          </w:tcPr>
          <w:p w:rsidR="00C01938" w:rsidRPr="00C01938" w:rsidRDefault="00C01938" w:rsidP="00C01938">
            <w:r>
              <w:rPr>
                <w:noProof/>
              </w:rPr>
              <w:drawing>
                <wp:inline distT="0" distB="0" distL="0" distR="0" wp14:anchorId="3D2E9172" wp14:editId="3E8EA6F8">
                  <wp:extent cx="1616149" cy="1352522"/>
                  <wp:effectExtent l="0" t="0" r="317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93" cy="135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:rsidR="00C01938" w:rsidRDefault="002A0916" w:rsidP="00C01938">
            <w:pPr>
              <w:rPr>
                <w:lang w:val="de-DE"/>
              </w:rPr>
            </w:pPr>
            <w:r w:rsidRPr="002A0916">
              <w:rPr>
                <w:lang w:val="de-DE"/>
              </w:rPr>
              <w:t>pin usage</w:t>
            </w:r>
          </w:p>
          <w:p w:rsidR="002A0916" w:rsidRPr="002A0916" w:rsidRDefault="002A0916" w:rsidP="00C01938">
            <w:pPr>
              <w:rPr>
                <w:lang w:val="de-DE"/>
              </w:rPr>
            </w:pPr>
          </w:p>
          <w:p w:rsidR="002A0916" w:rsidRPr="002A0916" w:rsidRDefault="002A0916" w:rsidP="00C01938">
            <w:pPr>
              <w:rPr>
                <w:lang w:val="de-DE"/>
              </w:rPr>
            </w:pPr>
            <w:r w:rsidRPr="002A0916">
              <w:rPr>
                <w:lang w:val="de-DE"/>
              </w:rPr>
              <w:t>1 : L</w:t>
            </w:r>
          </w:p>
          <w:p w:rsidR="002A0916" w:rsidRPr="002A0916" w:rsidRDefault="002A0916" w:rsidP="00C01938">
            <w:pPr>
              <w:rPr>
                <w:lang w:val="de-DE"/>
              </w:rPr>
            </w:pPr>
            <w:r w:rsidRPr="002A0916">
              <w:rPr>
                <w:lang w:val="de-DE"/>
              </w:rPr>
              <w:t>2 : N</w:t>
            </w:r>
          </w:p>
          <w:p w:rsidR="002A0916" w:rsidRPr="002A0916" w:rsidRDefault="002A0916" w:rsidP="00C01938">
            <w:pPr>
              <w:rPr>
                <w:lang w:val="de-DE"/>
              </w:rPr>
            </w:pPr>
            <w:r w:rsidRPr="002A0916">
              <w:rPr>
                <w:lang w:val="de-DE"/>
              </w:rPr>
              <w:t>h : PE</w:t>
            </w:r>
          </w:p>
        </w:tc>
      </w:tr>
      <w:tr w:rsidR="00C01938" w:rsidRPr="00C01938" w:rsidTr="006750DD">
        <w:tc>
          <w:tcPr>
            <w:tcW w:w="2172" w:type="dxa"/>
          </w:tcPr>
          <w:p w:rsidR="00C01938" w:rsidRPr="00C01938" w:rsidRDefault="00C01938" w:rsidP="00C01938">
            <w:r>
              <w:t>+24V main power connection</w:t>
            </w:r>
            <w:r w:rsidR="006750DD">
              <w:t xml:space="preserve"> at the back side of the crate</w:t>
            </w:r>
          </w:p>
        </w:tc>
        <w:tc>
          <w:tcPr>
            <w:tcW w:w="2047" w:type="dxa"/>
          </w:tcPr>
          <w:p w:rsidR="00C01938" w:rsidRPr="00C01938" w:rsidRDefault="006750DD" w:rsidP="002A0916">
            <w:r>
              <w:t xml:space="preserve">Amphenol </w:t>
            </w:r>
            <w:r w:rsidR="002A0916">
              <w:rPr>
                <w:rFonts w:ascii="Arial" w:hAnsi="Arial" w:cs="Arial"/>
                <w:sz w:val="20"/>
                <w:szCs w:val="20"/>
                <w:lang w:val="de-DE"/>
              </w:rPr>
              <w:t>SLPRBTPSR</w:t>
            </w:r>
          </w:p>
        </w:tc>
        <w:tc>
          <w:tcPr>
            <w:tcW w:w="3139" w:type="dxa"/>
          </w:tcPr>
          <w:p w:rsidR="00C01938" w:rsidRPr="00C01938" w:rsidRDefault="00C01938" w:rsidP="00C01938">
            <w:r>
              <w:rPr>
                <w:noProof/>
              </w:rPr>
              <w:drawing>
                <wp:inline distT="0" distB="0" distL="0" distR="0" wp14:anchorId="0064613C" wp14:editId="25F2E908">
                  <wp:extent cx="1381125" cy="1181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:rsidR="00C01938" w:rsidRDefault="006750DD" w:rsidP="00C01938">
            <w:r>
              <w:t xml:space="preserve">red, </w:t>
            </w:r>
            <w:r w:rsidR="00C01938">
              <w:t xml:space="preserve">4 x </w:t>
            </w:r>
            <w:r>
              <w:t>8.0mm type, see below</w:t>
            </w:r>
          </w:p>
          <w:p w:rsidR="002A0916" w:rsidRDefault="002A0916" w:rsidP="00C01938"/>
          <w:p w:rsidR="006750DD" w:rsidRPr="00C01938" w:rsidRDefault="006750DD" w:rsidP="00C01938">
            <w:r>
              <w:rPr>
                <w:noProof/>
              </w:rPr>
              <w:drawing>
                <wp:inline distT="0" distB="0" distL="0" distR="0" wp14:anchorId="72E28E27" wp14:editId="787469DF">
                  <wp:extent cx="1666875" cy="7239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0DD" w:rsidRPr="00C01938" w:rsidTr="006750DD">
        <w:tc>
          <w:tcPr>
            <w:tcW w:w="2172" w:type="dxa"/>
          </w:tcPr>
          <w:p w:rsidR="006750DD" w:rsidRPr="00C01938" w:rsidRDefault="006750DD" w:rsidP="006750DD">
            <w:r>
              <w:t>+24V main power return connection at the back side of the crate</w:t>
            </w:r>
          </w:p>
        </w:tc>
        <w:tc>
          <w:tcPr>
            <w:tcW w:w="2047" w:type="dxa"/>
          </w:tcPr>
          <w:p w:rsidR="006750DD" w:rsidRPr="00C01938" w:rsidRDefault="006750DD" w:rsidP="006750DD">
            <w:r>
              <w:t xml:space="preserve">Amphenol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SLPRBTPSB</w:t>
            </w:r>
          </w:p>
        </w:tc>
        <w:tc>
          <w:tcPr>
            <w:tcW w:w="3139" w:type="dxa"/>
          </w:tcPr>
          <w:p w:rsidR="006750DD" w:rsidRPr="00C01938" w:rsidRDefault="006750DD" w:rsidP="006750DD">
            <w:r>
              <w:rPr>
                <w:noProof/>
              </w:rPr>
              <w:drawing>
                <wp:inline distT="0" distB="0" distL="0" distR="0" wp14:anchorId="625B64D5" wp14:editId="721A5DC0">
                  <wp:extent cx="1275907" cy="1221741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886" cy="122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:rsidR="006750DD" w:rsidRDefault="006750DD" w:rsidP="006750DD">
            <w:r>
              <w:t>black, 4 x 8.0mm type, see below</w:t>
            </w:r>
          </w:p>
          <w:p w:rsidR="002A0916" w:rsidRDefault="002A0916" w:rsidP="006750DD"/>
          <w:p w:rsidR="006750DD" w:rsidRPr="00C01938" w:rsidRDefault="006750DD" w:rsidP="006750DD">
            <w:r>
              <w:rPr>
                <w:noProof/>
              </w:rPr>
              <w:drawing>
                <wp:inline distT="0" distB="0" distL="0" distR="0" wp14:anchorId="626189A7" wp14:editId="52EAA61B">
                  <wp:extent cx="1666875" cy="723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0DD" w:rsidRPr="00C01938" w:rsidTr="006750DD">
        <w:tc>
          <w:tcPr>
            <w:tcW w:w="2172" w:type="dxa"/>
          </w:tcPr>
          <w:p w:rsidR="006750DD" w:rsidRPr="00C01938" w:rsidRDefault="006750DD" w:rsidP="006750DD">
            <w:r>
              <w:t xml:space="preserve">+24V main power, cable connection </w:t>
            </w:r>
          </w:p>
        </w:tc>
        <w:tc>
          <w:tcPr>
            <w:tcW w:w="2047" w:type="dxa"/>
          </w:tcPr>
          <w:p w:rsidR="006750DD" w:rsidRPr="00C01938" w:rsidRDefault="006750DD" w:rsidP="006750DD">
            <w:r>
              <w:t xml:space="preserve">Amphenol </w:t>
            </w:r>
            <w:r>
              <w:rPr>
                <w:lang w:val="de-DE"/>
              </w:rPr>
              <w:t>SLPRB50CPSR</w:t>
            </w:r>
          </w:p>
        </w:tc>
        <w:tc>
          <w:tcPr>
            <w:tcW w:w="3139" w:type="dxa"/>
          </w:tcPr>
          <w:p w:rsidR="006750DD" w:rsidRPr="00C01938" w:rsidRDefault="002A0916" w:rsidP="002A0916">
            <w:pPr>
              <w:tabs>
                <w:tab w:val="left" w:pos="1005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3D6CA0E" wp14:editId="0212377B">
                  <wp:extent cx="1988288" cy="137166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22" cy="13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:rsidR="006750DD" w:rsidRDefault="002A0916" w:rsidP="00C01938">
            <w:r>
              <w:t>red, 4 x 8.0mm type, see below</w:t>
            </w:r>
          </w:p>
          <w:p w:rsidR="002A0916" w:rsidRDefault="002A0916" w:rsidP="00C01938"/>
          <w:p w:rsidR="002A0916" w:rsidRDefault="002A0916" w:rsidP="00C01938">
            <w:r>
              <w:rPr>
                <w:noProof/>
              </w:rPr>
              <w:drawing>
                <wp:inline distT="0" distB="0" distL="0" distR="0" wp14:anchorId="1AC2E614" wp14:editId="42014503">
                  <wp:extent cx="1623686" cy="680484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52" cy="68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0916" w:rsidRPr="00C01938" w:rsidRDefault="002A0916" w:rsidP="00C01938"/>
        </w:tc>
      </w:tr>
      <w:tr w:rsidR="006750DD" w:rsidRPr="00C01938" w:rsidTr="006750DD">
        <w:tc>
          <w:tcPr>
            <w:tcW w:w="2172" w:type="dxa"/>
          </w:tcPr>
          <w:p w:rsidR="006750DD" w:rsidRPr="00C01938" w:rsidRDefault="006750DD" w:rsidP="00C01938">
            <w:r>
              <w:t>+24V main power return, cable connection</w:t>
            </w:r>
          </w:p>
        </w:tc>
        <w:tc>
          <w:tcPr>
            <w:tcW w:w="2047" w:type="dxa"/>
          </w:tcPr>
          <w:p w:rsidR="006750DD" w:rsidRPr="00C01938" w:rsidRDefault="006750DD" w:rsidP="006750DD">
            <w:r>
              <w:t xml:space="preserve">Amphenol </w:t>
            </w:r>
            <w:r>
              <w:rPr>
                <w:lang w:val="de-DE"/>
              </w:rPr>
              <w:t>SLPRB50CPSB</w:t>
            </w:r>
          </w:p>
        </w:tc>
        <w:tc>
          <w:tcPr>
            <w:tcW w:w="3139" w:type="dxa"/>
          </w:tcPr>
          <w:p w:rsidR="006750DD" w:rsidRPr="00C01938" w:rsidRDefault="002A0916" w:rsidP="00C01938">
            <w:r>
              <w:rPr>
                <w:noProof/>
              </w:rPr>
              <w:drawing>
                <wp:inline distT="0" distB="0" distL="0" distR="0" wp14:anchorId="0B18C08A" wp14:editId="4F9F2ECC">
                  <wp:extent cx="1988288" cy="137166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22" cy="13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8" w:type="dxa"/>
          </w:tcPr>
          <w:p w:rsidR="002A0916" w:rsidRDefault="002A0916" w:rsidP="002A0916">
            <w:r>
              <w:t>black, 4 x 8.0mm type, see below</w:t>
            </w:r>
          </w:p>
          <w:p w:rsidR="002A0916" w:rsidRDefault="002A0916" w:rsidP="002A0916"/>
          <w:p w:rsidR="006750DD" w:rsidRPr="00C01938" w:rsidRDefault="002A0916" w:rsidP="00C01938">
            <w:r>
              <w:rPr>
                <w:noProof/>
              </w:rPr>
              <w:drawing>
                <wp:inline distT="0" distB="0" distL="0" distR="0" wp14:anchorId="5444BFB0" wp14:editId="6C7A9FC5">
                  <wp:extent cx="1623686" cy="680484"/>
                  <wp:effectExtent l="0" t="0" r="0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852" cy="68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1938" w:rsidRPr="00C01938" w:rsidRDefault="00C01938" w:rsidP="00C01938"/>
    <w:sectPr w:rsidR="00C01938" w:rsidRPr="00C0193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CA"/>
    <w:rsid w:val="002238BF"/>
    <w:rsid w:val="002A0916"/>
    <w:rsid w:val="00393A9E"/>
    <w:rsid w:val="006750DD"/>
    <w:rsid w:val="00793ECA"/>
    <w:rsid w:val="00966486"/>
    <w:rsid w:val="009C0148"/>
    <w:rsid w:val="00C01938"/>
    <w:rsid w:val="00D23830"/>
    <w:rsid w:val="00F24753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0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0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54E34F63.dotm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6</cp:revision>
  <dcterms:created xsi:type="dcterms:W3CDTF">2018-09-03T08:27:00Z</dcterms:created>
  <dcterms:modified xsi:type="dcterms:W3CDTF">2018-09-03T09:19:00Z</dcterms:modified>
</cp:coreProperties>
</file>